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7D" w:rsidRDefault="00C37419">
      <w:pPr>
        <w:rPr>
          <w:rFonts w:ascii="Eurostile LT" w:hAnsi="Eurostile LT"/>
        </w:rPr>
      </w:pPr>
      <w:r>
        <w:rPr>
          <w:noProof/>
          <w:sz w:val="20"/>
          <w:lang w:eastAsia="de-AT"/>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828800" cy="44196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076" w:rsidRDefault="003E0076">
      <w:pPr>
        <w:rPr>
          <w:rFonts w:ascii="Eurostile LT" w:hAnsi="Eurostile LT"/>
          <w:b/>
          <w:sz w:val="28"/>
        </w:rPr>
      </w:pPr>
      <w:r>
        <w:rPr>
          <w:rFonts w:ascii="Eurostile LT" w:hAnsi="Eurostile LT"/>
          <w:b/>
          <w:sz w:val="28"/>
        </w:rPr>
        <w:t xml:space="preserve">13 heiße Szenen </w:t>
      </w:r>
      <w:proofErr w:type="gramStart"/>
      <w:r>
        <w:rPr>
          <w:rFonts w:ascii="Eurostile LT" w:hAnsi="Eurostile LT"/>
          <w:b/>
          <w:sz w:val="28"/>
        </w:rPr>
        <w:t>im</w:t>
      </w:r>
      <w:proofErr w:type="gramEnd"/>
      <w:r>
        <w:rPr>
          <w:rFonts w:ascii="Eurostile LT" w:hAnsi="Eurostile LT"/>
          <w:b/>
          <w:sz w:val="28"/>
        </w:rPr>
        <w:t xml:space="preserve"> Street &amp; Style Kalender</w:t>
      </w:r>
    </w:p>
    <w:p w:rsidR="003E0C73" w:rsidRDefault="003E0076">
      <w:pPr>
        <w:rPr>
          <w:rFonts w:ascii="Eurostile LT" w:hAnsi="Eurostile LT"/>
        </w:rPr>
      </w:pPr>
      <w:r>
        <w:rPr>
          <w:rFonts w:ascii="Eurostile LT" w:hAnsi="Eurostile LT"/>
        </w:rPr>
        <w:t xml:space="preserve">35 Modelle, 4 Visagistinnen und zahlreiche Helfer unterstützten die </w:t>
      </w:r>
      <w:proofErr w:type="spellStart"/>
      <w:r>
        <w:rPr>
          <w:rFonts w:ascii="Eurostile LT" w:hAnsi="Eurostile LT"/>
        </w:rPr>
        <w:t>Charity</w:t>
      </w:r>
      <w:proofErr w:type="spellEnd"/>
    </w:p>
    <w:p w:rsidR="00BD37B4" w:rsidRDefault="00BD37B4">
      <w:pPr>
        <w:rPr>
          <w:rFonts w:ascii="Eurostile LT" w:hAnsi="Eurostile LT"/>
        </w:rPr>
      </w:pPr>
      <w:r>
        <w:rPr>
          <w:rFonts w:ascii="Eurostile LT" w:hAnsi="Eurostile LT"/>
        </w:rPr>
        <w:t xml:space="preserve">Wien, </w:t>
      </w:r>
      <w:r w:rsidR="003E0076">
        <w:rPr>
          <w:rFonts w:ascii="Eurostile LT" w:hAnsi="Eurostile LT"/>
        </w:rPr>
        <w:t>21</w:t>
      </w:r>
      <w:r>
        <w:rPr>
          <w:rFonts w:ascii="Eurostile LT" w:hAnsi="Eurostile LT"/>
        </w:rPr>
        <w:t>.11.2012</w:t>
      </w:r>
    </w:p>
    <w:p w:rsidR="003E0C73" w:rsidRDefault="003E0C73">
      <w:pPr>
        <w:rPr>
          <w:rFonts w:ascii="Eurostile LT" w:hAnsi="Eurostile LT"/>
        </w:rPr>
      </w:pPr>
    </w:p>
    <w:p w:rsidR="003E0076" w:rsidRDefault="003E0076">
      <w:pPr>
        <w:rPr>
          <w:rFonts w:ascii="Eurostile LT" w:hAnsi="Eurostile LT"/>
        </w:rPr>
      </w:pPr>
      <w:r>
        <w:rPr>
          <w:rFonts w:ascii="Eurostile LT" w:hAnsi="Eurostile LT"/>
        </w:rPr>
        <w:t xml:space="preserve">Es galt, 13 Seiten im großformatigen Kalender 2013 so zu füllen, dass kein potentieller Kunde die Finger von dem </w:t>
      </w:r>
      <w:proofErr w:type="spellStart"/>
      <w:r>
        <w:rPr>
          <w:rFonts w:ascii="Eurostile LT" w:hAnsi="Eurostile LT"/>
        </w:rPr>
        <w:t>Charity</w:t>
      </w:r>
      <w:proofErr w:type="spellEnd"/>
      <w:r>
        <w:rPr>
          <w:rFonts w:ascii="Eurostile LT" w:hAnsi="Eurostile LT"/>
        </w:rPr>
        <w:t>-Projekt lassen kann. Schließlich sollen behinderte Kinder im Rahmen der Aktion Kleiner Bär in Wien eine Unterstützung bekommen, wenn ein Kalender bis Weihnachten seinen neuen Besitzer findet. Seit der Präsentation sind schon zahlreiche Exemplare verkauft worden, die Auslieferung ist in vollem Gange.</w:t>
      </w:r>
    </w:p>
    <w:p w:rsidR="003E0076" w:rsidRDefault="003E0076">
      <w:pPr>
        <w:rPr>
          <w:rFonts w:ascii="Eurostile LT" w:hAnsi="Eurostile LT"/>
        </w:rPr>
      </w:pPr>
    </w:p>
    <w:p w:rsidR="003E0076" w:rsidRDefault="003E0076">
      <w:pPr>
        <w:rPr>
          <w:rFonts w:ascii="Eurostile LT" w:hAnsi="Eurostile LT"/>
        </w:rPr>
      </w:pPr>
      <w:r>
        <w:rPr>
          <w:rFonts w:ascii="Eurostile LT" w:hAnsi="Eurostile LT"/>
        </w:rPr>
        <w:t>Da der Kalender streng limitiert auf 1000 Exemplare und einige wenige Kunstdrucke auf Leinwand ist, also nicht alle Interessenten die Gelegenheit haben werden, einen eigenen Kult-Kalender zu ergattern, veröffentlicht Fotograf „</w:t>
      </w:r>
      <w:proofErr w:type="spellStart"/>
      <w:r>
        <w:rPr>
          <w:rFonts w:ascii="Eurostile LT" w:hAnsi="Eurostile LT"/>
        </w:rPr>
        <w:t>imaginer</w:t>
      </w:r>
      <w:proofErr w:type="spellEnd"/>
      <w:r>
        <w:rPr>
          <w:rFonts w:ascii="Eurostile LT" w:hAnsi="Eurostile LT"/>
        </w:rPr>
        <w:t>“ Roland M. Kreutzer heute einige der Fotos, die in den 14 Kalendershootings das bisherige Jahr über entstanden sind. Darunter sind Beispiele aus dem</w:t>
      </w:r>
      <w:r w:rsidR="0071037D">
        <w:rPr>
          <w:rFonts w:ascii="Eurostile LT" w:hAnsi="Eurostile LT"/>
        </w:rPr>
        <w:t xml:space="preserve"> Kalender und exklusives Bildmaterial aus den Fotoserien rundherum.</w:t>
      </w:r>
    </w:p>
    <w:p w:rsidR="0071037D" w:rsidRDefault="0071037D">
      <w:pPr>
        <w:rPr>
          <w:rFonts w:ascii="Eurostile LT" w:hAnsi="Eurostile LT"/>
        </w:rPr>
      </w:pPr>
    </w:p>
    <w:p w:rsidR="0071037D" w:rsidRDefault="0071037D">
      <w:pPr>
        <w:rPr>
          <w:rFonts w:ascii="Eurostile LT" w:hAnsi="Eurostile LT"/>
        </w:rPr>
      </w:pPr>
      <w:r>
        <w:rPr>
          <w:rFonts w:ascii="Eurostile LT" w:hAnsi="Eurostile LT"/>
        </w:rPr>
        <w:t xml:space="preserve">Insgesamt 13 verschiedene Geschichten wurden im Kalender durch den Fotografen gemeinsam mit Modell und Kalender-Muse Jenna-Jasmina in Kunstwerken erzählt. Es geht um alltägliche und klischeehafte Szenen aus dem Umfeld der Straße. Schöne Menschen und Autos sind dabei in den Hauptrollen, die Locations umfassen Parkplätze wie Schnellstraßen, Werkstätten und Feldwege. Dabei werden die Modelle beim sexy </w:t>
      </w:r>
      <w:proofErr w:type="spellStart"/>
      <w:r>
        <w:rPr>
          <w:rFonts w:ascii="Eurostile LT" w:hAnsi="Eurostile LT"/>
        </w:rPr>
        <w:t>Carwash</w:t>
      </w:r>
      <w:proofErr w:type="spellEnd"/>
      <w:r>
        <w:rPr>
          <w:rFonts w:ascii="Eurostile LT" w:hAnsi="Eurostile LT"/>
        </w:rPr>
        <w:t xml:space="preserve"> nass, bei der Panne schmutzig und kommen sich in der Pause, nach dem Autorennen oder im Sonnenuntergang auch mit prickelndem Augenzwinkern näher.</w:t>
      </w:r>
    </w:p>
    <w:p w:rsidR="0071037D" w:rsidRDefault="0071037D">
      <w:pPr>
        <w:rPr>
          <w:rFonts w:ascii="Eurostile LT" w:hAnsi="Eurostile LT"/>
        </w:rPr>
      </w:pPr>
    </w:p>
    <w:p w:rsidR="0071037D" w:rsidRDefault="0071037D">
      <w:pPr>
        <w:rPr>
          <w:rFonts w:ascii="Eurostile LT" w:hAnsi="Eurostile LT"/>
        </w:rPr>
      </w:pPr>
      <w:r>
        <w:rPr>
          <w:rFonts w:ascii="Eurostile LT" w:hAnsi="Eurostile LT"/>
        </w:rPr>
        <w:t xml:space="preserve">Der Street &amp; Style Kalender 2013 ist kein klassischer Werkstattkalender für Männer sondern spricht – bis hin zu jugendfrei sinnlicher Fotografie – genauso auch Frauen an. Als wertvolles Geschenk zu Weihnachten ist er an alle Empfänger geeignet und höchst beliebt. </w:t>
      </w:r>
    </w:p>
    <w:p w:rsidR="0071037D" w:rsidRDefault="0071037D">
      <w:pPr>
        <w:rPr>
          <w:rFonts w:ascii="Eurostile LT" w:hAnsi="Eurostile LT"/>
        </w:rPr>
      </w:pPr>
    </w:p>
    <w:p w:rsidR="00BD37B4" w:rsidRDefault="00BD37B4">
      <w:pPr>
        <w:rPr>
          <w:rFonts w:ascii="Eurostile LT" w:hAnsi="Eurostile LT"/>
        </w:rPr>
      </w:pPr>
      <w:r>
        <w:rPr>
          <w:rFonts w:ascii="Eurostile LT" w:hAnsi="Eurostile LT"/>
        </w:rPr>
        <w:t>Der Street &amp; Style Kalender 2013 ist ab sofort auf www.street.style.at erhältlich und kostet 19 Euro zuzüglich Porto</w:t>
      </w:r>
      <w:r w:rsidR="0071037D">
        <w:rPr>
          <w:rFonts w:ascii="Eurostile LT" w:hAnsi="Eurostile LT"/>
        </w:rPr>
        <w:t xml:space="preserve">. Mehr über den Beitrag für die </w:t>
      </w:r>
      <w:proofErr w:type="spellStart"/>
      <w:r w:rsidR="0071037D">
        <w:rPr>
          <w:rFonts w:ascii="Eurostile LT" w:hAnsi="Eurostile LT"/>
        </w:rPr>
        <w:t>Charity</w:t>
      </w:r>
      <w:proofErr w:type="spellEnd"/>
      <w:r w:rsidR="0071037D">
        <w:rPr>
          <w:rFonts w:ascii="Eurostile LT" w:hAnsi="Eurostile LT"/>
        </w:rPr>
        <w:t>-Aktion erfahren Sie auf www.kleinerbaer.at</w:t>
      </w:r>
      <w:r w:rsidR="007B4274">
        <w:rPr>
          <w:rFonts w:ascii="Eurostile LT" w:hAnsi="Eurostile LT"/>
        </w:rPr>
        <w:t>, über den Fotografen ist unter www.imaginer.at mehr zu erfahren</w:t>
      </w:r>
      <w:r>
        <w:rPr>
          <w:rFonts w:ascii="Eurostile LT" w:hAnsi="Eurostile LT"/>
        </w:rPr>
        <w:t xml:space="preserve">. </w:t>
      </w:r>
    </w:p>
    <w:p w:rsidR="007B4274" w:rsidRDefault="007B4274">
      <w:pPr>
        <w:rPr>
          <w:rFonts w:ascii="Eurostile LT" w:hAnsi="Eurostile LT"/>
        </w:rPr>
      </w:pPr>
    </w:p>
    <w:p w:rsidR="007B4274" w:rsidRDefault="007B4274" w:rsidP="007B4274">
      <w:pPr>
        <w:rPr>
          <w:rFonts w:ascii="Eurostile LT" w:hAnsi="Eurostile LT"/>
        </w:rPr>
      </w:pPr>
      <w:r>
        <w:rPr>
          <w:rFonts w:ascii="Eurostile LT" w:hAnsi="Eurostile LT"/>
        </w:rPr>
        <w:t>Presse-Kontakt:</w:t>
      </w:r>
    </w:p>
    <w:p w:rsidR="007B4274" w:rsidRDefault="007B4274">
      <w:pPr>
        <w:rPr>
          <w:rFonts w:ascii="Eurostile LT" w:hAnsi="Eurostile LT"/>
        </w:rPr>
      </w:pPr>
    </w:p>
    <w:p w:rsidR="00BD37B4" w:rsidRDefault="00BD37B4">
      <w:pPr>
        <w:rPr>
          <w:rFonts w:ascii="Eurostile LT" w:hAnsi="Eurostile LT"/>
        </w:rPr>
      </w:pPr>
      <w:r>
        <w:rPr>
          <w:rFonts w:ascii="Eurostile LT" w:hAnsi="Eurostile LT"/>
        </w:rPr>
        <w:t xml:space="preserve">Fotos </w:t>
      </w:r>
      <w:r w:rsidR="007B4274">
        <w:rPr>
          <w:rFonts w:ascii="Eurostile LT" w:hAnsi="Eurostile LT"/>
        </w:rPr>
        <w:t>aus dem Kalender sind</w:t>
      </w:r>
      <w:r>
        <w:rPr>
          <w:rFonts w:ascii="Eurostile LT" w:hAnsi="Eurostile LT"/>
        </w:rPr>
        <w:t xml:space="preserve"> unter www.street.style.at („Presse“)</w:t>
      </w:r>
      <w:r w:rsidR="007B4274">
        <w:rPr>
          <w:rFonts w:ascii="Eurostile LT" w:hAnsi="Eurostile LT"/>
        </w:rPr>
        <w:t xml:space="preserve"> zu finden und für PR-Zwecke mit Verweis auf Kalender und die Kalender-Website frei zu nutzen.</w:t>
      </w:r>
      <w:r>
        <w:rPr>
          <w:rFonts w:ascii="Eurostile LT" w:hAnsi="Eurostile LT"/>
        </w:rPr>
        <w:t xml:space="preserve"> Bitte beachten Sie die angegebenen </w:t>
      </w:r>
      <w:proofErr w:type="spellStart"/>
      <w:r>
        <w:rPr>
          <w:rFonts w:ascii="Eurostile LT" w:hAnsi="Eurostile LT"/>
        </w:rPr>
        <w:t>Credits</w:t>
      </w:r>
      <w:proofErr w:type="spellEnd"/>
      <w:r w:rsidR="007B4274">
        <w:rPr>
          <w:rFonts w:ascii="Eurostile LT" w:hAnsi="Eurostile LT"/>
        </w:rPr>
        <w:t xml:space="preserve"> und senden Sie uns Beleg-Links und -Exemplare</w:t>
      </w:r>
      <w:r>
        <w:rPr>
          <w:rFonts w:ascii="Eurostile LT" w:hAnsi="Eurostile LT"/>
        </w:rPr>
        <w:t>.</w:t>
      </w:r>
    </w:p>
    <w:p w:rsidR="003E0C73" w:rsidRDefault="003E0C73">
      <w:pPr>
        <w:rPr>
          <w:rFonts w:ascii="Eurostile LT" w:hAnsi="Eurostile LT"/>
        </w:rPr>
      </w:pPr>
    </w:p>
    <w:p w:rsidR="003E0C73" w:rsidRDefault="003E0C73">
      <w:pPr>
        <w:rPr>
          <w:rFonts w:ascii="Eurostile LT" w:hAnsi="Eurostile LT"/>
        </w:rPr>
      </w:pPr>
      <w:r>
        <w:rPr>
          <w:rFonts w:ascii="Eurostile LT" w:hAnsi="Eurostile LT"/>
        </w:rPr>
        <w:t>Roland M. Kreutzer</w:t>
      </w:r>
    </w:p>
    <w:p w:rsidR="003E0C73" w:rsidRDefault="003E0C73">
      <w:pPr>
        <w:rPr>
          <w:rFonts w:ascii="Eurostile LT" w:hAnsi="Eurostile LT"/>
        </w:rPr>
      </w:pPr>
      <w:r>
        <w:rPr>
          <w:rFonts w:ascii="Eurostile LT" w:hAnsi="Eurostile LT"/>
        </w:rPr>
        <w:t>kreutzer@tripple.at</w:t>
      </w:r>
      <w:r w:rsidR="00BD37B4">
        <w:rPr>
          <w:rFonts w:ascii="Eurostile LT" w:hAnsi="Eurostile LT"/>
        </w:rPr>
        <w:t xml:space="preserve"> | +43 (1) 406 59 27 44</w:t>
      </w:r>
    </w:p>
    <w:p w:rsidR="003E0C73" w:rsidRDefault="003E0C73">
      <w:pPr>
        <w:rPr>
          <w:rFonts w:ascii="Eurostile LT" w:hAnsi="Eurostile LT"/>
        </w:rPr>
      </w:pPr>
      <w:r>
        <w:rPr>
          <w:rFonts w:ascii="Eurostile LT" w:hAnsi="Eurostile LT"/>
        </w:rPr>
        <w:t xml:space="preserve">A-1080 Wien, </w:t>
      </w:r>
      <w:proofErr w:type="spellStart"/>
      <w:r>
        <w:rPr>
          <w:rFonts w:ascii="Eurostile LT" w:hAnsi="Eurostile LT"/>
        </w:rPr>
        <w:t>Florianigasse</w:t>
      </w:r>
      <w:proofErr w:type="spellEnd"/>
      <w:r>
        <w:rPr>
          <w:rFonts w:ascii="Eurostile LT" w:hAnsi="Eurostile LT"/>
        </w:rPr>
        <w:t xml:space="preserve"> 54/2-5</w:t>
      </w:r>
    </w:p>
    <w:p w:rsidR="00BD37B4" w:rsidRDefault="00BD37B4">
      <w:pPr>
        <w:rPr>
          <w:rFonts w:ascii="Eurostile LT" w:hAnsi="Eurostile LT"/>
        </w:rPr>
      </w:pPr>
      <w:bookmarkStart w:id="0" w:name="_GoBack"/>
      <w:bookmarkEnd w:id="0"/>
    </w:p>
    <w:sectPr w:rsidR="00BD37B4" w:rsidSect="003E0C73">
      <w:type w:val="continuous"/>
      <w:pgSz w:w="11906" w:h="16838"/>
      <w:pgMar w:top="141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urostile LT">
    <w:panose1 w:val="0200060304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FD"/>
    <w:rsid w:val="0022447D"/>
    <w:rsid w:val="003E0076"/>
    <w:rsid w:val="003E0C73"/>
    <w:rsid w:val="004E177E"/>
    <w:rsid w:val="0062377D"/>
    <w:rsid w:val="0071037D"/>
    <w:rsid w:val="00746E03"/>
    <w:rsid w:val="007B4274"/>
    <w:rsid w:val="00985A5E"/>
    <w:rsid w:val="00B07F4D"/>
    <w:rsid w:val="00B437E1"/>
    <w:rsid w:val="00BD37B4"/>
    <w:rsid w:val="00C37419"/>
    <w:rsid w:val="00C864FD"/>
    <w:rsid w:val="00D60EBF"/>
    <w:rsid w:val="00E57675"/>
    <w:rsid w:val="00EB08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437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43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E145F7AE.dotm</Template>
  <TotalTime>0</TotalTime>
  <Pages>1</Pages>
  <Words>349</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TFP Modell-Vertrag</vt:lpstr>
    </vt:vector>
  </TitlesOfParts>
  <Company>Tripple</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TFP Modell-Vertrag</dc:title>
  <dc:creator>adminrmk</dc:creator>
  <cp:lastModifiedBy>Roland M. Kreutzer</cp:lastModifiedBy>
  <cp:revision>3</cp:revision>
  <dcterms:created xsi:type="dcterms:W3CDTF">2012-11-20T19:13:00Z</dcterms:created>
  <dcterms:modified xsi:type="dcterms:W3CDTF">2012-11-20T19:31:00Z</dcterms:modified>
</cp:coreProperties>
</file>